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0" w:rsidRPr="00CE3EB0" w:rsidRDefault="00CE3EB0" w:rsidP="00CE3EB0">
      <w:pPr>
        <w:jc w:val="both"/>
      </w:pPr>
      <w:r w:rsidRPr="00CE3EB0">
        <w:fldChar w:fldCharType="begin"/>
      </w:r>
      <w:r w:rsidRPr="00CE3EB0">
        <w:instrText xml:space="preserve"> HYPERLINK "https://www.telerama.fr/cinema" </w:instrText>
      </w:r>
      <w:r w:rsidRPr="00CE3EB0">
        <w:fldChar w:fldCharType="separate"/>
      </w:r>
      <w:r w:rsidRPr="00CE3EB0">
        <w:rPr>
          <w:rStyle w:val="Lienhypertexte"/>
        </w:rPr>
        <w:t>Cinéma</w:t>
      </w:r>
      <w:r w:rsidRPr="00CE3EB0">
        <w:fldChar w:fldCharType="end"/>
      </w:r>
      <w:r w:rsidRPr="00CE3EB0">
        <w:t xml:space="preserve"> </w:t>
      </w:r>
    </w:p>
    <w:p w:rsidR="00CE3EB0" w:rsidRPr="00CE3EB0" w:rsidRDefault="00CE3EB0" w:rsidP="00CE3EB0">
      <w:pPr>
        <w:jc w:val="both"/>
        <w:rPr>
          <w:b/>
          <w:bCs/>
          <w:sz w:val="36"/>
          <w:szCs w:val="36"/>
        </w:rPr>
      </w:pPr>
      <w:r w:rsidRPr="00CE3EB0">
        <w:rPr>
          <w:b/>
          <w:bCs/>
          <w:sz w:val="36"/>
          <w:szCs w:val="36"/>
        </w:rPr>
        <w:t>Les jeunes et le cinéma : ils s’aiment, mais pas comme avant</w:t>
      </w:r>
    </w:p>
    <w:p w:rsidR="00CE3EB0" w:rsidRPr="00CE3EB0" w:rsidRDefault="00CE3EB0" w:rsidP="00CE3EB0">
      <w:pPr>
        <w:jc w:val="both"/>
      </w:pPr>
      <w:r w:rsidRPr="00CE3EB0">
        <w:t xml:space="preserve">Article réservé aux abonnés 11 minutes à lire </w:t>
      </w:r>
    </w:p>
    <w:p w:rsidR="00CE3EB0" w:rsidRPr="00CE3EB0" w:rsidRDefault="00CE3EB0" w:rsidP="00CE3EB0">
      <w:pPr>
        <w:jc w:val="both"/>
      </w:pPr>
      <w:r w:rsidRPr="00CE3EB0">
        <w:t xml:space="preserve">Caroline Besse, Joseph </w:t>
      </w:r>
      <w:proofErr w:type="spellStart"/>
      <w:r w:rsidRPr="00CE3EB0">
        <w:t>Boinay</w:t>
      </w:r>
      <w:proofErr w:type="spellEnd"/>
      <w:r w:rsidRPr="00CE3EB0">
        <w:t xml:space="preserve">, Pauline </w:t>
      </w:r>
      <w:proofErr w:type="spellStart"/>
      <w:r w:rsidRPr="00CE3EB0">
        <w:t>Demange-Dilasser</w:t>
      </w:r>
      <w:proofErr w:type="spellEnd"/>
      <w:r w:rsidRPr="00CE3EB0">
        <w:t xml:space="preserve"> et Hélène </w:t>
      </w:r>
      <w:proofErr w:type="spellStart"/>
      <w:r w:rsidRPr="00CE3EB0">
        <w:t>Marzolf</w:t>
      </w:r>
      <w:proofErr w:type="spellEnd"/>
    </w:p>
    <w:p w:rsidR="00CE3EB0" w:rsidRPr="00CE3EB0" w:rsidRDefault="00CE3EB0" w:rsidP="00CE3EB0">
      <w:pPr>
        <w:jc w:val="both"/>
      </w:pPr>
      <w:r w:rsidRPr="00CE3EB0">
        <w:t>Publié le 11/10/21</w:t>
      </w:r>
    </w:p>
    <w:p w:rsidR="00CE3EB0" w:rsidRPr="00CE3EB0" w:rsidRDefault="00CE3EB0" w:rsidP="00CE3EB0">
      <w:pPr>
        <w:jc w:val="both"/>
      </w:pPr>
    </w:p>
    <w:p w:rsidR="00CE3EB0" w:rsidRPr="00CE3EB0" w:rsidRDefault="00CE3EB0" w:rsidP="00CE3EB0">
      <w:pPr>
        <w:jc w:val="both"/>
      </w:pPr>
      <w:r w:rsidRPr="00CE3EB0">
        <w:t xml:space="preserve">  </w:t>
      </w:r>
      <w:r w:rsidRPr="00CE3EB0">
        <w:drawing>
          <wp:inline distT="0" distB="0" distL="0" distR="0" wp14:anchorId="4040461C" wp14:editId="7CCE6C72">
            <wp:extent cx="4286250" cy="2889453"/>
            <wp:effectExtent l="0" t="0" r="0" b="6350"/>
            <wp:docPr id="14" name="Image 14" descr="Projection du film Les Indes galantes de Philippe Béziat au Café des images, à Hérouville-Saint-Clair (Calvado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ion du film Les Indes galantes de Philippe Béziat au Café des images, à Hérouville-Saint-Clair (Calvados)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8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B0" w:rsidRPr="00CE3EB0" w:rsidRDefault="00CE3EB0" w:rsidP="00CE3EB0">
      <w:pPr>
        <w:jc w:val="both"/>
      </w:pPr>
      <w:r w:rsidRPr="00CE3EB0">
        <w:t xml:space="preserve">Projection du film </w:t>
      </w:r>
      <w:r w:rsidRPr="00CE3EB0">
        <w:rPr>
          <w:i/>
          <w:iCs/>
        </w:rPr>
        <w:t>Les Indes galantes</w:t>
      </w:r>
      <w:r w:rsidRPr="00CE3EB0">
        <w:t xml:space="preserve"> de Philippe </w:t>
      </w:r>
      <w:proofErr w:type="spellStart"/>
      <w:r w:rsidRPr="00CE3EB0">
        <w:t>Béziat</w:t>
      </w:r>
      <w:proofErr w:type="spellEnd"/>
      <w:r w:rsidRPr="00CE3EB0">
        <w:t xml:space="preserve"> au Café des images, à Hérouville-Saint-Clair (Calvados).</w:t>
      </w:r>
    </w:p>
    <w:p w:rsidR="00CE3EB0" w:rsidRPr="00CE3EB0" w:rsidRDefault="00CE3EB0" w:rsidP="00CE3EB0">
      <w:pPr>
        <w:jc w:val="both"/>
      </w:pPr>
      <w:r w:rsidRPr="00CE3EB0">
        <w:t>Léa Crespi pour Télérama</w:t>
      </w:r>
    </w:p>
    <w:p w:rsidR="00CE3EB0" w:rsidRPr="00CE3EB0" w:rsidRDefault="00CE3EB0" w:rsidP="00CE3EB0">
      <w:pPr>
        <w:jc w:val="both"/>
      </w:pPr>
      <w:r w:rsidRPr="00CE3EB0">
        <w:t>LES JEUNES ET LE CINÉMA 1/7 – La Nouvelle Vague ne les fait plus tous rêver, mais Quentin Tarantino ou le cinéma asiatique créent l’unanimité. Au-delà de leur cinéphilie, ce sont surtout les pratiques de spectateur des moins de 30 ans qui évoluent. À l’aune d’un monde qui bouge.</w:t>
      </w:r>
    </w:p>
    <w:p w:rsidR="00CE3EB0" w:rsidRPr="00CE3EB0" w:rsidRDefault="00CE3EB0" w:rsidP="00CE3EB0">
      <w:pPr>
        <w:jc w:val="both"/>
      </w:pPr>
      <w:r w:rsidRPr="00CE3EB0">
        <w:t xml:space="preserve">Il y a deux ans, le président du CNC (Centre national du cinéma et de l’image animée), Dominique </w:t>
      </w:r>
      <w:proofErr w:type="spellStart"/>
      <w:r w:rsidRPr="00CE3EB0">
        <w:t>Boutonnat</w:t>
      </w:r>
      <w:proofErr w:type="spellEnd"/>
      <w:r w:rsidRPr="00CE3EB0">
        <w:t xml:space="preserve">, tirait la sonnette d’alarme : </w:t>
      </w:r>
      <w:r w:rsidRPr="00CE3EB0">
        <w:rPr>
          <w:i/>
          <w:iCs/>
        </w:rPr>
        <w:t>« Le public jeune va de moins en moins au cinéma et regarde de moins en moins les créations françaises. »</w:t>
      </w:r>
      <w:r w:rsidRPr="00CE3EB0">
        <w:t xml:space="preserve"> Quant à la productrice Sylvie Pialat, elle estimait que les spectateurs des films hexagonaux étaient carrément </w:t>
      </w:r>
      <w:r w:rsidRPr="00CE3EB0">
        <w:rPr>
          <w:i/>
          <w:iCs/>
        </w:rPr>
        <w:t>« en route pour le cimetière ».</w:t>
      </w:r>
      <w:r w:rsidRPr="00CE3EB0">
        <w:t xml:space="preserve"> Le péril vieux guette-t-il le septième art ? Alors que, dans les années 1990, les moins de 25 ans représentaient 45 % du public, la proportion est tombée aujourd’hui à 34 %.</w:t>
      </w:r>
    </w:p>
    <w:p w:rsidR="00CE3EB0" w:rsidRPr="00CE3EB0" w:rsidRDefault="00CE3EB0" w:rsidP="00CE3EB0">
      <w:pPr>
        <w:jc w:val="both"/>
      </w:pPr>
      <w:r w:rsidRPr="00CE3EB0">
        <w:t xml:space="preserve">Une tendance lourde, qui suit le vieillissement de la population, couplée à la montée en puissance des plateformes et, plus conjoncturellement, à la crise du </w:t>
      </w:r>
      <w:proofErr w:type="spellStart"/>
      <w:r w:rsidRPr="00CE3EB0">
        <w:t>Covid</w:t>
      </w:r>
      <w:proofErr w:type="spellEnd"/>
      <w:r w:rsidRPr="00CE3EB0">
        <w:t xml:space="preserve">. Alors, vrai désamour de la jeunesse ? Non : chez les 15-30 ans, on aime toujours le cinéma, mais les pratiques ont changé. Quelle place tient-il chez eux ? Quels sont leurs usages ? Pour le savoir, nous avons rencontré des </w:t>
      </w:r>
      <w:r w:rsidRPr="00CE3EB0">
        <w:lastRenderedPageBreak/>
        <w:t>adolescents et de jeunes adultes de tous milieux, situations géographiques et professionnelles. Ils nous racontent leur cinéphilie.</w:t>
      </w:r>
    </w:p>
    <w:p w:rsidR="00CE3EB0" w:rsidRPr="00CE3EB0" w:rsidRDefault="00CE3EB0" w:rsidP="00CE3EB0">
      <w:pPr>
        <w:jc w:val="both"/>
        <w:rPr>
          <w:b/>
          <w:bCs/>
        </w:rPr>
      </w:pPr>
      <w:r w:rsidRPr="00CE3EB0">
        <w:rPr>
          <w:b/>
          <w:bCs/>
        </w:rPr>
        <w:t>La transmission</w:t>
      </w:r>
    </w:p>
    <w:p w:rsidR="00CE3EB0" w:rsidRPr="00CE3EB0" w:rsidRDefault="00CE3EB0" w:rsidP="00CE3EB0">
      <w:pPr>
        <w:jc w:val="both"/>
      </w:pPr>
      <w:r w:rsidRPr="00CE3EB0">
        <w:t xml:space="preserve">On ne naît pas cinéphile, on le devient. Alors que les plus de 55 ans ont été largement biberonnés aux ciné-clubs, c’est, en premier lieu, au sein du cocon familial que se développe, aujourd’hui, le goût du septième art. Ainsi Liam, 21 ans, étudiant en sciences politiques à Bordeaux, se souvient d’avoir eu l’habitude, plus jeune, de </w:t>
      </w:r>
      <w:r w:rsidRPr="00CE3EB0">
        <w:rPr>
          <w:i/>
          <w:iCs/>
        </w:rPr>
        <w:t xml:space="preserve">« regarder tous les soirs un film avec </w:t>
      </w:r>
      <w:r w:rsidRPr="00CE3EB0">
        <w:t>[s]</w:t>
      </w:r>
      <w:r w:rsidRPr="00CE3EB0">
        <w:rPr>
          <w:i/>
          <w:iCs/>
        </w:rPr>
        <w:t xml:space="preserve">a mère et </w:t>
      </w:r>
      <w:r w:rsidRPr="00CE3EB0">
        <w:t>[s]</w:t>
      </w:r>
      <w:r w:rsidRPr="00CE3EB0">
        <w:rPr>
          <w:i/>
          <w:iCs/>
        </w:rPr>
        <w:t xml:space="preserve">on frère ». </w:t>
      </w:r>
    </w:p>
    <w:p w:rsidR="00CE3EB0" w:rsidRPr="00CE3EB0" w:rsidRDefault="00CE3EB0" w:rsidP="00CE3EB0">
      <w:pPr>
        <w:jc w:val="both"/>
      </w:pPr>
      <w:r w:rsidRPr="00CE3EB0">
        <w:t xml:space="preserve">Fraîchement parisien, Valentin, 23 ans, étudiant en journalisme originaire de Marseille, a, lui aussi, baigné dans un bain amniotique d’images : </w:t>
      </w:r>
      <w:r w:rsidRPr="00CE3EB0">
        <w:rPr>
          <w:i/>
          <w:iCs/>
        </w:rPr>
        <w:t>« Il y avait beaucoup de DVD à la maison et on regardait ensemble de nombreux films sur Canal+. »</w:t>
      </w:r>
      <w:r w:rsidRPr="00CE3EB0">
        <w:t xml:space="preserve"> Le papa d’Annette, lycéenne de 17</w:t>
      </w:r>
      <w:r w:rsidRPr="00CE3EB0">
        <w:rPr>
          <w:i/>
          <w:iCs/>
        </w:rPr>
        <w:t xml:space="preserve"> </w:t>
      </w:r>
      <w:r w:rsidRPr="00CE3EB0">
        <w:t>ans</w:t>
      </w:r>
      <w:r w:rsidRPr="00CE3EB0">
        <w:br/>
        <w:t xml:space="preserve">à Marseille, a transmis à sa fille le goût de </w:t>
      </w:r>
      <w:r w:rsidRPr="00CE3EB0">
        <w:rPr>
          <w:i/>
          <w:iCs/>
        </w:rPr>
        <w:t xml:space="preserve">« l’animation japonaise et </w:t>
      </w:r>
      <w:r w:rsidRPr="00CE3EB0">
        <w:t>[de]</w:t>
      </w:r>
      <w:r w:rsidRPr="00CE3EB0">
        <w:rPr>
          <w:i/>
          <w:iCs/>
        </w:rPr>
        <w:t xml:space="preserve"> la culture asiatique »</w:t>
      </w:r>
      <w:r w:rsidRPr="00CE3EB0">
        <w:t xml:space="preserve"> à travers, notamment, l’œuvre de Hayao Miyazaki. Quant aux parents de Paul, ingénieur rochelais de 25 ans, ils ont eu la bonne idée, un jour, de montrer </w:t>
      </w:r>
      <w:r w:rsidRPr="00CE3EB0">
        <w:rPr>
          <w:i/>
          <w:iCs/>
        </w:rPr>
        <w:t>Kill Bill,</w:t>
      </w:r>
      <w:r w:rsidRPr="00CE3EB0">
        <w:t xml:space="preserve"> de Quentin Tarantino, à leur rejeton : </w:t>
      </w:r>
      <w:r w:rsidRPr="00CE3EB0">
        <w:rPr>
          <w:i/>
          <w:iCs/>
        </w:rPr>
        <w:t>« Un véritable déclic ! »</w:t>
      </w:r>
    </w:p>
    <w:p w:rsidR="00CE3EB0" w:rsidRPr="00CE3EB0" w:rsidRDefault="00CE3EB0" w:rsidP="00CE3EB0">
      <w:pPr>
        <w:jc w:val="both"/>
      </w:pPr>
      <w:r w:rsidRPr="00CE3EB0">
        <w:t xml:space="preserve">“Je faisais beaucoup de listes sur des carnets, des films à voir, des classiques et, plus tard, des films de superhéros, que je cochais pour construire ma culture.” </w:t>
      </w:r>
      <w:proofErr w:type="spellStart"/>
      <w:r w:rsidRPr="00CE3EB0">
        <w:t>Méghane</w:t>
      </w:r>
      <w:proofErr w:type="spellEnd"/>
      <w:r w:rsidRPr="00CE3EB0">
        <w:t>, 28 ans</w:t>
      </w:r>
    </w:p>
    <w:p w:rsidR="00CE3EB0" w:rsidRPr="00CE3EB0" w:rsidRDefault="00CE3EB0" w:rsidP="00CE3EB0">
      <w:pPr>
        <w:jc w:val="both"/>
      </w:pPr>
      <w:r w:rsidRPr="00CE3EB0">
        <w:t xml:space="preserve">La sociabilité joue bien sûr un grand rôle. Élevée dans l’Aveyron, au sein d’une famille où </w:t>
      </w:r>
      <w:r w:rsidRPr="00CE3EB0">
        <w:rPr>
          <w:i/>
          <w:iCs/>
        </w:rPr>
        <w:t xml:space="preserve">« l’on ne partageait pas beaucoup la culture », </w:t>
      </w:r>
      <w:r w:rsidRPr="00CE3EB0">
        <w:t xml:space="preserve">Manon, étudiante de 22 ans, a développé son goût pour le cinéma </w:t>
      </w:r>
      <w:r w:rsidRPr="00CE3EB0">
        <w:rPr>
          <w:i/>
          <w:iCs/>
        </w:rPr>
        <w:t xml:space="preserve">« au lycée, avec une bande de copains ». </w:t>
      </w:r>
      <w:r w:rsidRPr="00CE3EB0">
        <w:t xml:space="preserve">Liam évoque l’influence d’un </w:t>
      </w:r>
      <w:r w:rsidRPr="00CE3EB0">
        <w:rPr>
          <w:i/>
          <w:iCs/>
        </w:rPr>
        <w:t>« pote de collège »</w:t>
      </w:r>
      <w:r w:rsidRPr="00CE3EB0">
        <w:t xml:space="preserve"> mais aussi de l’école, où il </w:t>
      </w:r>
      <w:proofErr w:type="gramStart"/>
      <w:r w:rsidRPr="00CE3EB0">
        <w:t>a</w:t>
      </w:r>
      <w:proofErr w:type="gramEnd"/>
      <w:r w:rsidRPr="00CE3EB0">
        <w:t xml:space="preserve"> découvert </w:t>
      </w:r>
      <w:r w:rsidRPr="00CE3EB0">
        <w:rPr>
          <w:i/>
          <w:iCs/>
        </w:rPr>
        <w:t xml:space="preserve">La Belle et la Bête </w:t>
      </w:r>
      <w:r w:rsidRPr="00CE3EB0">
        <w:t xml:space="preserve">(la version de Jean Cocteau), </w:t>
      </w:r>
      <w:r w:rsidRPr="00CE3EB0">
        <w:rPr>
          <w:i/>
          <w:iCs/>
        </w:rPr>
        <w:t>Au revoir les enfants</w:t>
      </w:r>
      <w:r w:rsidRPr="00CE3EB0">
        <w:t xml:space="preserve"> ou </w:t>
      </w:r>
      <w:r w:rsidRPr="00CE3EB0">
        <w:rPr>
          <w:i/>
          <w:iCs/>
        </w:rPr>
        <w:t>Chantons sous la pluie</w:t>
      </w:r>
      <w:r w:rsidRPr="00CE3EB0">
        <w:t xml:space="preserve">. Un témoignage pas forcément représentatif : l’institution scolaire n’est pas citée comme courroie de transmission par les moins de 30 ans, alors qu’elle l’est par près d’un tiers des 30-44 ans, et par 37 % des 65 ans et plus dans l’étude de </w:t>
      </w:r>
      <w:r w:rsidRPr="00CE3EB0">
        <w:rPr>
          <w:i/>
          <w:iCs/>
        </w:rPr>
        <w:t>Télérama</w:t>
      </w:r>
      <w:r w:rsidRPr="00CE3EB0">
        <w:t>.</w:t>
      </w:r>
    </w:p>
    <w:p w:rsidR="00CE3EB0" w:rsidRPr="00CE3EB0" w:rsidRDefault="00CE3EB0" w:rsidP="00CE3EB0">
      <w:pPr>
        <w:jc w:val="both"/>
      </w:pPr>
      <w:r w:rsidRPr="00CE3EB0">
        <w:t xml:space="preserve">D’autres jeunes ont plus un parcours d’autodidactes. Divine, étudiante en marketing de 22 ans, habite à Ivry-sur-Seine avec ses parents, pas </w:t>
      </w:r>
      <w:r w:rsidRPr="00CE3EB0">
        <w:rPr>
          <w:i/>
          <w:iCs/>
        </w:rPr>
        <w:t>« branchés cinéma ». « J’ai donc commencé à regarder des films par moi-même »,</w:t>
      </w:r>
      <w:r w:rsidRPr="00CE3EB0">
        <w:t xml:space="preserve"> tout comme </w:t>
      </w:r>
      <w:proofErr w:type="spellStart"/>
      <w:r w:rsidRPr="00CE3EB0">
        <w:t>Méghane</w:t>
      </w:r>
      <w:proofErr w:type="spellEnd"/>
      <w:r w:rsidRPr="00CE3EB0">
        <w:t xml:space="preserve">, 28 ans, professeure de culture générale : </w:t>
      </w:r>
      <w:r w:rsidRPr="00CE3EB0">
        <w:rPr>
          <w:i/>
          <w:iCs/>
        </w:rPr>
        <w:t>« Je faisais beaucoup de listes sur des carnets, des films à voir, des classiques et, plus tard, des films de superhéros, que je cochais pour construire ma culture. »</w:t>
      </w:r>
    </w:p>
    <w:p w:rsidR="00CE3EB0" w:rsidRPr="00CE3EB0" w:rsidRDefault="00CE3EB0" w:rsidP="00CE3EB0">
      <w:pPr>
        <w:jc w:val="both"/>
        <w:rPr>
          <w:b/>
          <w:bCs/>
        </w:rPr>
      </w:pPr>
      <w:r w:rsidRPr="00CE3EB0">
        <w:rPr>
          <w:b/>
          <w:bCs/>
        </w:rPr>
        <w:t>La prescription</w:t>
      </w:r>
    </w:p>
    <w:p w:rsidR="00CE3EB0" w:rsidRPr="00CE3EB0" w:rsidRDefault="00CE3EB0" w:rsidP="00CE3EB0">
      <w:pPr>
        <w:jc w:val="both"/>
      </w:pPr>
      <w:r w:rsidRPr="00CE3EB0">
        <w:t xml:space="preserve">Vincent, 26 ans, gérant d’un </w:t>
      </w:r>
      <w:proofErr w:type="spellStart"/>
      <w:r w:rsidRPr="00CE3EB0">
        <w:t>Franprix</w:t>
      </w:r>
      <w:proofErr w:type="spellEnd"/>
      <w:r w:rsidRPr="00CE3EB0">
        <w:t xml:space="preserve">, ne lit que </w:t>
      </w:r>
      <w:r w:rsidRPr="00CE3EB0">
        <w:rPr>
          <w:i/>
          <w:iCs/>
        </w:rPr>
        <w:t xml:space="preserve">« très rarement les critiques, qui parasitent trop </w:t>
      </w:r>
      <w:r w:rsidRPr="00CE3EB0">
        <w:t>[s]a</w:t>
      </w:r>
      <w:r w:rsidRPr="00CE3EB0">
        <w:rPr>
          <w:i/>
          <w:iCs/>
        </w:rPr>
        <w:t xml:space="preserve"> vision du film ».</w:t>
      </w:r>
      <w:r w:rsidRPr="00CE3EB0">
        <w:t xml:space="preserve"> Son colocataire à Massy (Essonne), Geoffrey, 24 ans, déclare </w:t>
      </w:r>
      <w:r w:rsidRPr="00CE3EB0">
        <w:rPr>
          <w:i/>
          <w:iCs/>
        </w:rPr>
        <w:t xml:space="preserve">« ne pas y avoir accès » </w:t>
      </w:r>
      <w:r w:rsidRPr="00CE3EB0">
        <w:t xml:space="preserve">et, pour se tenir informé, consulte notamment la plateforme de streaming </w:t>
      </w:r>
      <w:proofErr w:type="spellStart"/>
      <w:r w:rsidRPr="00CE3EB0">
        <w:t>Twitch</w:t>
      </w:r>
      <w:proofErr w:type="spellEnd"/>
      <w:r w:rsidRPr="00CE3EB0">
        <w:t>.</w:t>
      </w:r>
      <w:r w:rsidRPr="00CE3EB0">
        <w:rPr>
          <w:i/>
          <w:iCs/>
        </w:rPr>
        <w:t xml:space="preserve"> « J’aime regarder l’émission </w:t>
      </w:r>
      <w:r w:rsidRPr="00CE3EB0">
        <w:t xml:space="preserve">Popcorn, </w:t>
      </w:r>
      <w:r w:rsidRPr="00CE3EB0">
        <w:rPr>
          <w:i/>
          <w:iCs/>
        </w:rPr>
        <w:t>sur l’actualité du cinéma. Alexandre Astier était par exemple venu y parler de</w:t>
      </w:r>
      <w:r w:rsidRPr="00CE3EB0">
        <w:t xml:space="preserve"> </w:t>
      </w:r>
      <w:proofErr w:type="spellStart"/>
      <w:r w:rsidRPr="00CE3EB0">
        <w:t>Kaamelott</w:t>
      </w:r>
      <w:proofErr w:type="spellEnd"/>
      <w:r w:rsidRPr="00CE3EB0">
        <w:t xml:space="preserve"> : premier volet, </w:t>
      </w:r>
      <w:r w:rsidRPr="00CE3EB0">
        <w:rPr>
          <w:i/>
          <w:iCs/>
        </w:rPr>
        <w:t>et ça m’a motivé pour voir le film. »</w:t>
      </w:r>
      <w:r w:rsidRPr="00CE3EB0">
        <w:t xml:space="preserve"> Plus qu’un regard en surplomb, « autorisé », les moins de 30 ans recherchent des voix variées, éclectiques, proches d’eux. Sur Internet, le site </w:t>
      </w:r>
      <w:hyperlink r:id="rId7" w:tgtFrame="_blank" w:history="1">
        <w:proofErr w:type="spellStart"/>
        <w:r w:rsidRPr="00CE3EB0">
          <w:rPr>
            <w:rStyle w:val="Lienhypertexte"/>
          </w:rPr>
          <w:t>SensCritique</w:t>
        </w:r>
        <w:proofErr w:type="spellEnd"/>
      </w:hyperlink>
      <w:r w:rsidRPr="00CE3EB0">
        <w:t>, où s’exprime le point de vue des internautes, fait partie, pour beaucoup, des incontournables.</w:t>
      </w:r>
    </w:p>
    <w:p w:rsidR="00CE3EB0" w:rsidRPr="00CE3EB0" w:rsidRDefault="00CE3EB0" w:rsidP="00CE3EB0">
      <w:pPr>
        <w:jc w:val="both"/>
      </w:pPr>
      <w:r w:rsidRPr="00CE3EB0">
        <w:t xml:space="preserve">Les </w:t>
      </w:r>
      <w:proofErr w:type="spellStart"/>
      <w:r w:rsidRPr="00CE3EB0">
        <w:t>youtubeurs</w:t>
      </w:r>
      <w:proofErr w:type="spellEnd"/>
      <w:r w:rsidRPr="00CE3EB0">
        <w:t xml:space="preserve"> spécialisés en cinéma, comme </w:t>
      </w:r>
      <w:hyperlink r:id="rId8" w:tgtFrame="_blank" w:history="1">
        <w:r w:rsidRPr="00CE3EB0">
          <w:rPr>
            <w:rStyle w:val="Lienhypertexte"/>
          </w:rPr>
          <w:t>In the Panda</w:t>
        </w:r>
      </w:hyperlink>
      <w:r w:rsidRPr="00CE3EB0">
        <w:t xml:space="preserve">, </w:t>
      </w:r>
      <w:hyperlink r:id="rId9" w:tgtFrame="_blank" w:history="1">
        <w:r w:rsidRPr="00CE3EB0">
          <w:rPr>
            <w:rStyle w:val="Lienhypertexte"/>
          </w:rPr>
          <w:t>Le Fossoyeur de films</w:t>
        </w:r>
      </w:hyperlink>
      <w:r w:rsidRPr="00CE3EB0">
        <w:t xml:space="preserve"> ou </w:t>
      </w:r>
      <w:hyperlink r:id="rId10" w:tgtFrame="_blank" w:history="1">
        <w:proofErr w:type="spellStart"/>
        <w:r w:rsidRPr="00CE3EB0">
          <w:rPr>
            <w:rStyle w:val="Lienhypertexte"/>
          </w:rPr>
          <w:t>Clararunaway</w:t>
        </w:r>
        <w:proofErr w:type="spellEnd"/>
      </w:hyperlink>
      <w:r w:rsidRPr="00CE3EB0">
        <w:t xml:space="preserve">, engrangent des centaines de milliers de vues avec leurs vidéos critiques, d’analyse ou de décryptage </w:t>
      </w:r>
      <w:r w:rsidRPr="00CE3EB0">
        <w:lastRenderedPageBreak/>
        <w:t xml:space="preserve">de films et de tendances. Chez les 15-30 ans, on privilégie aussi le bouche-à-oreille, on regarde </w:t>
      </w:r>
      <w:r w:rsidRPr="00CE3EB0">
        <w:rPr>
          <w:i/>
          <w:iCs/>
        </w:rPr>
        <w:t xml:space="preserve">« les </w:t>
      </w:r>
      <w:proofErr w:type="spellStart"/>
      <w:r w:rsidRPr="00CE3EB0">
        <w:rPr>
          <w:i/>
          <w:iCs/>
        </w:rPr>
        <w:t>bandes-annonces</w:t>
      </w:r>
      <w:proofErr w:type="spellEnd"/>
      <w:r w:rsidRPr="00CE3EB0">
        <w:rPr>
          <w:i/>
          <w:iCs/>
        </w:rPr>
        <w:t xml:space="preserve"> qu’on reçoit via </w:t>
      </w:r>
      <w:proofErr w:type="spellStart"/>
      <w:r w:rsidRPr="00CE3EB0">
        <w:rPr>
          <w:i/>
          <w:iCs/>
        </w:rPr>
        <w:t>TikTok</w:t>
      </w:r>
      <w:proofErr w:type="spellEnd"/>
      <w:r w:rsidRPr="00CE3EB0">
        <w:rPr>
          <w:i/>
          <w:iCs/>
        </w:rPr>
        <w:t xml:space="preserve"> ou Instagram », </w:t>
      </w:r>
      <w:r w:rsidRPr="00CE3EB0">
        <w:t xml:space="preserve">et, plus largement, </w:t>
      </w:r>
      <w:r w:rsidRPr="00CE3EB0">
        <w:rPr>
          <w:i/>
          <w:iCs/>
        </w:rPr>
        <w:t>« ce qui passe sur les réseaux sociaux ».</w:t>
      </w:r>
      <w:r w:rsidRPr="00CE3EB0">
        <w:t xml:space="preserve"> Seule parmi nos témoins, Manon, tout en </w:t>
      </w:r>
      <w:r w:rsidRPr="00CE3EB0">
        <w:rPr>
          <w:i/>
          <w:iCs/>
        </w:rPr>
        <w:t>« suivant des mecs spécialisés ciné sur Twitter et Instagram »,</w:t>
      </w:r>
      <w:r w:rsidRPr="00CE3EB0">
        <w:t xml:space="preserve"> est abonnée à </w:t>
      </w:r>
      <w:hyperlink r:id="rId11" w:tgtFrame="_blank" w:history="1">
        <w:r w:rsidRPr="00CE3EB0">
          <w:rPr>
            <w:rStyle w:val="Lienhypertexte"/>
            <w:i/>
            <w:iCs/>
          </w:rPr>
          <w:t>La Septième Obsession</w:t>
        </w:r>
      </w:hyperlink>
      <w:r w:rsidRPr="00CE3EB0">
        <w:t xml:space="preserve"> — un bimestriel papier !</w:t>
      </w:r>
    </w:p>
    <w:p w:rsidR="00CE3EB0" w:rsidRPr="00CE3EB0" w:rsidRDefault="00CE3EB0" w:rsidP="00CE3EB0">
      <w:pPr>
        <w:jc w:val="both"/>
        <w:rPr>
          <w:b/>
          <w:bCs/>
        </w:rPr>
      </w:pPr>
      <w:r w:rsidRPr="00CE3EB0">
        <w:rPr>
          <w:b/>
          <w:bCs/>
        </w:rPr>
        <w:t>Le cinéma en salles</w:t>
      </w:r>
    </w:p>
    <w:p w:rsidR="00CE3EB0" w:rsidRPr="00CE3EB0" w:rsidRDefault="00CE3EB0" w:rsidP="00CE3EB0">
      <w:pPr>
        <w:jc w:val="both"/>
      </w:pPr>
      <w:r w:rsidRPr="00CE3EB0">
        <w:t xml:space="preserve">Le rapport à la salle diffère selon la tranche d’âge. </w:t>
      </w:r>
      <w:r w:rsidRPr="00CE3EB0">
        <w:rPr>
          <w:i/>
          <w:iCs/>
        </w:rPr>
        <w:t>« Comparée à la génération de ma sœur de presque 24</w:t>
      </w:r>
      <w:r w:rsidRPr="00CE3EB0">
        <w:t xml:space="preserve"> </w:t>
      </w:r>
      <w:r w:rsidRPr="00CE3EB0">
        <w:rPr>
          <w:i/>
          <w:iCs/>
        </w:rPr>
        <w:t>ans, la mienne voit toujours des films mais moins au cinéma »,</w:t>
      </w:r>
      <w:r w:rsidRPr="00CE3EB0">
        <w:t xml:space="preserve"> note Violette, 16 ans, en première à Neuilly-sur-Seine, bouclettes rouges et regard souligné de khôl. Élevée dans une famille très cinéphile, elle reconnaît pourtant avoir </w:t>
      </w:r>
      <w:r w:rsidRPr="00CE3EB0">
        <w:rPr>
          <w:i/>
          <w:iCs/>
        </w:rPr>
        <w:t xml:space="preserve">« déserté les salles depuis la pandémie de </w:t>
      </w:r>
      <w:proofErr w:type="spellStart"/>
      <w:r w:rsidRPr="00CE3EB0">
        <w:rPr>
          <w:i/>
          <w:iCs/>
        </w:rPr>
        <w:t>Covid</w:t>
      </w:r>
      <w:proofErr w:type="spellEnd"/>
      <w:r w:rsidRPr="00CE3EB0">
        <w:rPr>
          <w:i/>
          <w:iCs/>
        </w:rPr>
        <w:t> ».</w:t>
      </w:r>
      <w:r w:rsidRPr="00CE3EB0">
        <w:t xml:space="preserve"> Annette, Marseillaise en terminale, continue de s’y rendre en moyenne deux fois par mois, généralement avec ses parents, car </w:t>
      </w:r>
      <w:r w:rsidRPr="00CE3EB0">
        <w:rPr>
          <w:i/>
          <w:iCs/>
        </w:rPr>
        <w:t xml:space="preserve">« le cinéma intéresse peu mes amis. Les gens de mon âge regardent principalement des séries sur les plateformes ». </w:t>
      </w:r>
      <w:r w:rsidRPr="00CE3EB0">
        <w:t xml:space="preserve">Chez les </w:t>
      </w:r>
      <w:proofErr w:type="spellStart"/>
      <w:r w:rsidRPr="00CE3EB0">
        <w:t>vingtenaires</w:t>
      </w:r>
      <w:proofErr w:type="spellEnd"/>
      <w:r w:rsidRPr="00CE3EB0">
        <w:t xml:space="preserve">, la fréquentation du grand écran est plus importante. Divine y va en moyenne </w:t>
      </w:r>
      <w:r w:rsidRPr="00CE3EB0">
        <w:rPr>
          <w:i/>
          <w:iCs/>
        </w:rPr>
        <w:t>« une fois par mois »,</w:t>
      </w:r>
      <w:r w:rsidRPr="00CE3EB0">
        <w:t xml:space="preserve"> alors qu’Antoine, en première année à Sciences Po, peut s’y adonner, à certaines périodes, </w:t>
      </w:r>
      <w:r w:rsidRPr="00CE3EB0">
        <w:rPr>
          <w:i/>
          <w:iCs/>
        </w:rPr>
        <w:t xml:space="preserve">« tous les jours ». </w:t>
      </w:r>
    </w:p>
    <w:p w:rsidR="00CE3EB0" w:rsidRPr="00CE3EB0" w:rsidRDefault="00CE3EB0" w:rsidP="00CE3EB0">
      <w:pPr>
        <w:jc w:val="both"/>
      </w:pPr>
      <w:r w:rsidRPr="00CE3EB0">
        <w:t>“Même avec le tarif jeune, aller au cinéma peut revenir à l’équivalent d’un ravitaillement pour une semaine.” Geoffrey, 24 ans</w:t>
      </w:r>
    </w:p>
    <w:p w:rsidR="00CE3EB0" w:rsidRPr="00CE3EB0" w:rsidRDefault="00CE3EB0" w:rsidP="00CE3EB0">
      <w:pPr>
        <w:jc w:val="both"/>
      </w:pPr>
      <w:r w:rsidRPr="00CE3EB0">
        <w:t xml:space="preserve">Question d’envie, d’habitude, mais aussi de proximité et, surtout, de moyens. </w:t>
      </w:r>
      <w:r w:rsidRPr="00CE3EB0">
        <w:rPr>
          <w:i/>
          <w:iCs/>
        </w:rPr>
        <w:t>« Entre 12 et 15 euros la place, c’est abusif ! J’aimerais profiter plus des cinémas, mais les prix me rebutent »,</w:t>
      </w:r>
      <w:r w:rsidRPr="00CE3EB0">
        <w:t xml:space="preserve"> regrette Vincent. </w:t>
      </w:r>
      <w:r w:rsidRPr="00CE3EB0">
        <w:rPr>
          <w:i/>
          <w:iCs/>
        </w:rPr>
        <w:t>« Même avec le tarif jeune, y aller peut revenir à l’équivalent d’un ravitaillement pour une semaine »,</w:t>
      </w:r>
      <w:r w:rsidRPr="00CE3EB0">
        <w:t xml:space="preserve"> ajoute son colocataire, Geoffrey. Si aujourd’hui les </w:t>
      </w:r>
      <w:proofErr w:type="spellStart"/>
      <w:r w:rsidRPr="00CE3EB0">
        <w:t>Pass</w:t>
      </w:r>
      <w:proofErr w:type="spellEnd"/>
      <w:r w:rsidRPr="00CE3EB0">
        <w:t xml:space="preserve"> culture et autres réductions facilitent sa fréquentation, le cinéma reste un luxe, comparé à un abonnement </w:t>
      </w:r>
      <w:proofErr w:type="spellStart"/>
      <w:r w:rsidRPr="00CE3EB0">
        <w:t>Netflix</w:t>
      </w:r>
      <w:proofErr w:type="spellEnd"/>
      <w:r w:rsidRPr="00CE3EB0">
        <w:t xml:space="preserve">… De nombreux jeunes réservent donc ce type de sorties aux </w:t>
      </w:r>
      <w:r w:rsidRPr="00CE3EB0">
        <w:rPr>
          <w:i/>
          <w:iCs/>
        </w:rPr>
        <w:t>« gros événements ». « Je vais en salles avant tout pour le divertissement,</w:t>
      </w:r>
      <w:r w:rsidRPr="00CE3EB0">
        <w:t xml:space="preserve"> résume Vincent. </w:t>
      </w:r>
      <w:r w:rsidRPr="00CE3EB0">
        <w:rPr>
          <w:i/>
          <w:iCs/>
        </w:rPr>
        <w:t xml:space="preserve">Ce que je vois doit me tenir en haleine. » </w:t>
      </w:r>
      <w:r w:rsidRPr="00CE3EB0">
        <w:t xml:space="preserve">De même pour Liam, qui privilégie </w:t>
      </w:r>
      <w:r w:rsidRPr="00CE3EB0">
        <w:rPr>
          <w:i/>
          <w:iCs/>
        </w:rPr>
        <w:t xml:space="preserve">« des films à grand spectacle, immersifs », </w:t>
      </w:r>
      <w:r w:rsidRPr="00CE3EB0">
        <w:t xml:space="preserve">pendant que Tiphaine, en école de commerce, se réserve pour des sorties importantes </w:t>
      </w:r>
      <w:r w:rsidRPr="00CE3EB0">
        <w:rPr>
          <w:i/>
          <w:iCs/>
        </w:rPr>
        <w:t xml:space="preserve">« comme </w:t>
      </w:r>
      <w:r w:rsidRPr="00CE3EB0">
        <w:t>Titane</w:t>
      </w:r>
      <w:r w:rsidRPr="00CE3EB0">
        <w:rPr>
          <w:i/>
          <w:iCs/>
        </w:rPr>
        <w:t>, la Palme d’or, ou d’autres films de Cannes ».</w:t>
      </w:r>
    </w:p>
    <w:p w:rsidR="00CE3EB0" w:rsidRPr="00CE3EB0" w:rsidRDefault="00CE3EB0" w:rsidP="00CE3EB0">
      <w:pPr>
        <w:jc w:val="both"/>
        <w:rPr>
          <w:b/>
          <w:bCs/>
        </w:rPr>
      </w:pPr>
      <w:r w:rsidRPr="00CE3EB0">
        <w:rPr>
          <w:b/>
          <w:bCs/>
        </w:rPr>
        <w:t>Le cinéma chez soi</w:t>
      </w:r>
    </w:p>
    <w:p w:rsidR="00CE3EB0" w:rsidRPr="00CE3EB0" w:rsidRDefault="00CE3EB0" w:rsidP="00CE3EB0">
      <w:pPr>
        <w:jc w:val="both"/>
      </w:pPr>
      <w:r w:rsidRPr="00CE3EB0">
        <w:t xml:space="preserve">Se poser à 21 heures devant le petit écran, en famille, pour le film du dimanche soir ? Une habitude jugée… préhistorique. Lorsqu’elle n’a pas disparu des salons, la télévision s’apparente, au mieux, à un accessoire vintage. </w:t>
      </w:r>
      <w:r w:rsidRPr="00CE3EB0">
        <w:rPr>
          <w:i/>
          <w:iCs/>
        </w:rPr>
        <w:t xml:space="preserve">« Quand je l’allume, c’est pour mettre </w:t>
      </w:r>
      <w:proofErr w:type="spellStart"/>
      <w:r w:rsidRPr="00CE3EB0">
        <w:rPr>
          <w:i/>
          <w:iCs/>
        </w:rPr>
        <w:t>Netflix</w:t>
      </w:r>
      <w:proofErr w:type="spellEnd"/>
      <w:r w:rsidRPr="00CE3EB0">
        <w:rPr>
          <w:i/>
          <w:iCs/>
        </w:rPr>
        <w:t xml:space="preserve"> », </w:t>
      </w:r>
      <w:r w:rsidRPr="00CE3EB0">
        <w:t xml:space="preserve">confirme Divine. Aujourd’hui, selon notre panel, c’est principalement sur le Web que se concentre la cinéphilie, </w:t>
      </w:r>
      <w:r w:rsidRPr="00CE3EB0">
        <w:rPr>
          <w:i/>
          <w:iCs/>
        </w:rPr>
        <w:t>« un peu »</w:t>
      </w:r>
      <w:r w:rsidRPr="00CE3EB0">
        <w:t xml:space="preserve"> de piratage (streaming ou téléchargement illégal) et beaucoup de plateformes. On se refile les codes en famille, entre amis, on regarde depuis son canapé, seul ou en groupe.</w:t>
      </w:r>
    </w:p>
    <w:p w:rsidR="00CE3EB0" w:rsidRPr="00CE3EB0" w:rsidRDefault="00CE3EB0" w:rsidP="00CE3EB0">
      <w:pPr>
        <w:jc w:val="both"/>
      </w:pPr>
      <w:r w:rsidRPr="00CE3EB0">
        <w:t>“On peut se revendiquer cinéphile tout en restant chez soi.” Manon, 22 ans</w:t>
      </w:r>
    </w:p>
    <w:p w:rsidR="00CE3EB0" w:rsidRPr="00CE3EB0" w:rsidRDefault="00CE3EB0" w:rsidP="00CE3EB0">
      <w:pPr>
        <w:jc w:val="both"/>
      </w:pPr>
      <w:r w:rsidRPr="00CE3EB0">
        <w:t xml:space="preserve">Clément, 27 ans, ex-équipier logistique reconverti en -ingénieur du son, organise dans sa colocation nantaise des séances vidéo avec ses amis — </w:t>
      </w:r>
      <w:r w:rsidRPr="00CE3EB0">
        <w:rPr>
          <w:i/>
          <w:iCs/>
        </w:rPr>
        <w:t>« un classique suivi d’un nanar »</w:t>
      </w:r>
      <w:r w:rsidRPr="00CE3EB0">
        <w:t xml:space="preserve"> </w:t>
      </w:r>
      <w:r w:rsidRPr="00CE3EB0">
        <w:rPr>
          <w:i/>
          <w:iCs/>
        </w:rPr>
        <w:t>—</w:t>
      </w:r>
      <w:r w:rsidRPr="00CE3EB0">
        <w:t xml:space="preserve"> et, de temps en temps, s’improvise programmateur en proposant des </w:t>
      </w:r>
      <w:r w:rsidRPr="00CE3EB0">
        <w:rPr>
          <w:i/>
          <w:iCs/>
        </w:rPr>
        <w:t>« séances de courts métrages dénichés sur YouTube ».</w:t>
      </w:r>
      <w:r w:rsidRPr="00CE3EB0">
        <w:t xml:space="preserve"> À l’inverse, Violette préfère la jouer solo : </w:t>
      </w:r>
      <w:r w:rsidRPr="00CE3EB0">
        <w:rPr>
          <w:i/>
          <w:iCs/>
        </w:rPr>
        <w:t xml:space="preserve">« Je n’aime pas trop regarder les films en famille ou avec des amis. Je m’installe dans mon lit pour regarder </w:t>
      </w:r>
      <w:proofErr w:type="spellStart"/>
      <w:r w:rsidRPr="00CE3EB0">
        <w:rPr>
          <w:i/>
          <w:iCs/>
        </w:rPr>
        <w:t>Netflix</w:t>
      </w:r>
      <w:proofErr w:type="spellEnd"/>
      <w:r w:rsidRPr="00CE3EB0">
        <w:rPr>
          <w:i/>
          <w:iCs/>
        </w:rPr>
        <w:t xml:space="preserve">, sur mon ordinateur ou sur mon téléphone portable. La taille de l’écran ne me dérange pas, et puis comme ça, je peux changer de </w:t>
      </w:r>
      <w:r w:rsidRPr="00CE3EB0">
        <w:rPr>
          <w:i/>
          <w:iCs/>
        </w:rPr>
        <w:lastRenderedPageBreak/>
        <w:t>pièce ou aller me laver les mains sans interrompre mon film. »</w:t>
      </w:r>
      <w:r w:rsidRPr="00CE3EB0">
        <w:t xml:space="preserve"> Ce « home cinéma » se pratique avec une certaine décontraction. </w:t>
      </w:r>
      <w:r w:rsidRPr="00CE3EB0">
        <w:rPr>
          <w:i/>
          <w:iCs/>
        </w:rPr>
        <w:t>« En salles, je ne pars pas en plein milieu,</w:t>
      </w:r>
      <w:r w:rsidRPr="00CE3EB0">
        <w:t xml:space="preserve"> assure Manon. </w:t>
      </w:r>
      <w:r w:rsidRPr="00CE3EB0">
        <w:rPr>
          <w:i/>
          <w:iCs/>
        </w:rPr>
        <w:t>En revanche, à la maison, si le film ne me plaît pas, au bout de vingt minutes, je l’arrête, ou je pianote sur mon téléphone en même temps. »</w:t>
      </w:r>
    </w:p>
    <w:p w:rsidR="00CE3EB0" w:rsidRPr="00CE3EB0" w:rsidRDefault="00CE3EB0" w:rsidP="00CE3EB0">
      <w:pPr>
        <w:jc w:val="both"/>
      </w:pPr>
      <w:r w:rsidRPr="00CE3EB0">
        <w:t xml:space="preserve">Un zapping décomplexé qui s’applique tant aux longs métrages qu’aux séries, souvent visionnés indifféremment. </w:t>
      </w:r>
      <w:r w:rsidRPr="00CE3EB0">
        <w:rPr>
          <w:i/>
          <w:iCs/>
        </w:rPr>
        <w:t>« Je les place sur le même plan,</w:t>
      </w:r>
      <w:r w:rsidRPr="00CE3EB0">
        <w:t xml:space="preserve"> abonde Liam. </w:t>
      </w:r>
      <w:r w:rsidRPr="00CE3EB0">
        <w:rPr>
          <w:i/>
          <w:iCs/>
        </w:rPr>
        <w:t xml:space="preserve">Après avoir vu au cinéma </w:t>
      </w:r>
      <w:r w:rsidRPr="00CE3EB0">
        <w:t>The Social Network,</w:t>
      </w:r>
      <w:r w:rsidRPr="00CE3EB0">
        <w:rPr>
          <w:i/>
          <w:iCs/>
        </w:rPr>
        <w:t xml:space="preserve"> scénarisé par Aaron </w:t>
      </w:r>
      <w:proofErr w:type="spellStart"/>
      <w:r w:rsidRPr="00CE3EB0">
        <w:rPr>
          <w:i/>
          <w:iCs/>
        </w:rPr>
        <w:t>Sorkin</w:t>
      </w:r>
      <w:proofErr w:type="spellEnd"/>
      <w:r w:rsidRPr="00CE3EB0">
        <w:rPr>
          <w:i/>
          <w:iCs/>
        </w:rPr>
        <w:t xml:space="preserve">, j’ai regardé ses séries </w:t>
      </w:r>
      <w:r w:rsidRPr="00CE3EB0">
        <w:t xml:space="preserve">The </w:t>
      </w:r>
      <w:proofErr w:type="spellStart"/>
      <w:r w:rsidRPr="00CE3EB0">
        <w:t>Newsroom</w:t>
      </w:r>
      <w:proofErr w:type="spellEnd"/>
      <w:r w:rsidRPr="00CE3EB0">
        <w:rPr>
          <w:i/>
          <w:iCs/>
        </w:rPr>
        <w:t xml:space="preserve"> et </w:t>
      </w:r>
      <w:r w:rsidRPr="00CE3EB0">
        <w:t>À la Maison-Blanche,</w:t>
      </w:r>
      <w:r w:rsidRPr="00CE3EB0">
        <w:rPr>
          <w:i/>
          <w:iCs/>
        </w:rPr>
        <w:t xml:space="preserve"> et j’ai envie de découvrir tout ce qu’il a fait sans distinction. »</w:t>
      </w:r>
      <w:r w:rsidRPr="00CE3EB0">
        <w:t xml:space="preserve"> Avec un usage amplifié par les confinements, les plateformes sont devenues la matrice d’une consommation prolifique, qui abolit les frontières de genres et les hiérarchies. </w:t>
      </w:r>
      <w:r w:rsidRPr="00CE3EB0">
        <w:rPr>
          <w:i/>
          <w:iCs/>
        </w:rPr>
        <w:t xml:space="preserve">« On peut se revendiquer cinéphile tout en restant chez soi », </w:t>
      </w:r>
      <w:r w:rsidRPr="00CE3EB0">
        <w:t>considère Manon, qui, par ailleurs, va très souvent au cinéma, et s’est même fait accréditer cet été au Festival de Cannes comme « jeune cinéphile ».</w:t>
      </w:r>
    </w:p>
    <w:p w:rsidR="00CE3EB0" w:rsidRPr="00CE3EB0" w:rsidRDefault="00CE3EB0" w:rsidP="00CE3EB0">
      <w:pPr>
        <w:jc w:val="both"/>
        <w:rPr>
          <w:b/>
          <w:bCs/>
        </w:rPr>
      </w:pPr>
      <w:r w:rsidRPr="00CE3EB0">
        <w:rPr>
          <w:b/>
          <w:bCs/>
        </w:rPr>
        <w:t>Nouveaux critères</w:t>
      </w:r>
    </w:p>
    <w:p w:rsidR="00CE3EB0" w:rsidRPr="00CE3EB0" w:rsidRDefault="00CE3EB0" w:rsidP="00CE3EB0">
      <w:pPr>
        <w:jc w:val="both"/>
      </w:pPr>
      <w:r w:rsidRPr="00CE3EB0">
        <w:t>Plus radicaux que leurs aînés, les 15-30 ans ? Sans aucun doute. L’évolution de la société et la vague #</w:t>
      </w:r>
      <w:proofErr w:type="spellStart"/>
      <w:r w:rsidRPr="00CE3EB0">
        <w:t>MeToo</w:t>
      </w:r>
      <w:proofErr w:type="spellEnd"/>
      <w:r w:rsidRPr="00CE3EB0">
        <w:t xml:space="preserve"> ont façonné leur point de vue sur les réalisateurs… et les œuvres. </w:t>
      </w:r>
      <w:r w:rsidRPr="00CE3EB0">
        <w:rPr>
          <w:i/>
          <w:iCs/>
        </w:rPr>
        <w:t xml:space="preserve">« Je ne suis pas allée voir </w:t>
      </w:r>
      <w:r w:rsidRPr="00CE3EB0">
        <w:t>J’accuse,</w:t>
      </w:r>
      <w:r w:rsidRPr="00CE3EB0">
        <w:rPr>
          <w:i/>
          <w:iCs/>
        </w:rPr>
        <w:t xml:space="preserve"> à cause des accusations qui pèsent sur Roman Polanski,</w:t>
      </w:r>
      <w:r w:rsidRPr="00CE3EB0">
        <w:t xml:space="preserve"> révèle Annette. </w:t>
      </w:r>
      <w:r w:rsidRPr="00CE3EB0">
        <w:rPr>
          <w:i/>
          <w:iCs/>
        </w:rPr>
        <w:t>Et pourtant, je suis fan de Jean Dujardin ! »</w:t>
      </w:r>
      <w:r w:rsidRPr="00CE3EB0">
        <w:t xml:space="preserve"> Manon boycotte sans états d’âme non seulement Polanski, mais aussi </w:t>
      </w:r>
      <w:r w:rsidRPr="00CE3EB0">
        <w:rPr>
          <w:i/>
          <w:iCs/>
        </w:rPr>
        <w:t xml:space="preserve">« Woody Allen, Luc Besson et même Maïwenn, à cause de son discours </w:t>
      </w:r>
      <w:proofErr w:type="spellStart"/>
      <w:r w:rsidRPr="00CE3EB0">
        <w:rPr>
          <w:i/>
          <w:iCs/>
        </w:rPr>
        <w:t>anti-féministe</w:t>
      </w:r>
      <w:proofErr w:type="spellEnd"/>
      <w:r w:rsidRPr="00CE3EB0">
        <w:t>.</w:t>
      </w:r>
      <w:r w:rsidRPr="00CE3EB0">
        <w:rPr>
          <w:i/>
          <w:iCs/>
        </w:rPr>
        <w:t xml:space="preserve"> Toutes les interviews que je lis sur les sujets #</w:t>
      </w:r>
      <w:proofErr w:type="spellStart"/>
      <w:r w:rsidRPr="00CE3EB0">
        <w:rPr>
          <w:i/>
          <w:iCs/>
        </w:rPr>
        <w:t>MeToo</w:t>
      </w:r>
      <w:proofErr w:type="spellEnd"/>
      <w:r w:rsidRPr="00CE3EB0">
        <w:rPr>
          <w:i/>
          <w:iCs/>
        </w:rPr>
        <w:t xml:space="preserve"> me permettent de faire le tri. Par exemple, Lambert Wilson est un super acteur mais depuis qu’il a critiqué Adèle Haenel, je ne l’estime plus ».</w:t>
      </w:r>
    </w:p>
    <w:p w:rsidR="00CE3EB0" w:rsidRPr="00CE3EB0" w:rsidRDefault="00CE3EB0" w:rsidP="00CE3EB0">
      <w:pPr>
        <w:jc w:val="both"/>
      </w:pPr>
      <w:r w:rsidRPr="00CE3EB0">
        <w:t xml:space="preserve">Beaucoup, filles comme garçons, refusent plus catégoriquement que les générations précédentes de </w:t>
      </w:r>
      <w:r w:rsidRPr="00CE3EB0">
        <w:rPr>
          <w:i/>
          <w:iCs/>
        </w:rPr>
        <w:t>« séparer l’œuvre de l’artiste ». « Si on accuse notre boulanger de pédophilie, on ne va pas acheter du pain chez lui »,</w:t>
      </w:r>
      <w:r w:rsidRPr="00CE3EB0">
        <w:t xml:space="preserve"> tranche Valentin. Moins virulente, </w:t>
      </w:r>
      <w:proofErr w:type="spellStart"/>
      <w:r w:rsidRPr="00CE3EB0">
        <w:t>Méghane</w:t>
      </w:r>
      <w:proofErr w:type="spellEnd"/>
      <w:r w:rsidRPr="00CE3EB0">
        <w:t xml:space="preserve"> se revendique </w:t>
      </w:r>
      <w:r w:rsidRPr="00CE3EB0">
        <w:rPr>
          <w:i/>
          <w:iCs/>
        </w:rPr>
        <w:t>« contre la censure »</w:t>
      </w:r>
      <w:r w:rsidRPr="00CE3EB0">
        <w:t xml:space="preserve"> mais place le curseur ailleurs : </w:t>
      </w:r>
      <w:r w:rsidRPr="00CE3EB0">
        <w:rPr>
          <w:i/>
          <w:iCs/>
        </w:rPr>
        <w:t xml:space="preserve">« Que Polanski continue de faire ses films, OK, c’est un bon cinéaste, et d’ailleurs </w:t>
      </w:r>
      <w:r w:rsidRPr="00CE3EB0">
        <w:t xml:space="preserve">J’accuse </w:t>
      </w:r>
      <w:r w:rsidRPr="00CE3EB0">
        <w:rPr>
          <w:i/>
          <w:iCs/>
        </w:rPr>
        <w:t>me semble un film important. En revanche, qu’il soit récompensé aux César, mis sur le devant de la scène, c’est trop. »</w:t>
      </w:r>
    </w:p>
    <w:p w:rsidR="00CE3EB0" w:rsidRPr="00CE3EB0" w:rsidRDefault="00CE3EB0" w:rsidP="00CE3EB0">
      <w:pPr>
        <w:jc w:val="both"/>
      </w:pPr>
      <w:bookmarkStart w:id="0" w:name="_GoBack"/>
      <w:bookmarkEnd w:id="0"/>
      <w:r w:rsidRPr="00CE3EB0">
        <w:t xml:space="preserve">Les avis divergent sur les œuvres entrées dans le patrimoine. Valentin estime qu’il aurait </w:t>
      </w:r>
      <w:r w:rsidRPr="00CE3EB0">
        <w:rPr>
          <w:i/>
          <w:iCs/>
        </w:rPr>
        <w:t xml:space="preserve">« du mal à voir ou revoir un vieux Polanski », </w:t>
      </w:r>
      <w:r w:rsidRPr="00CE3EB0">
        <w:t xml:space="preserve">alors que Liam, fan du </w:t>
      </w:r>
      <w:r w:rsidRPr="00CE3EB0">
        <w:rPr>
          <w:i/>
          <w:iCs/>
        </w:rPr>
        <w:t xml:space="preserve">Pianiste, </w:t>
      </w:r>
      <w:r w:rsidRPr="00CE3EB0">
        <w:t xml:space="preserve">se verrait plutôt </w:t>
      </w:r>
      <w:r w:rsidRPr="00CE3EB0">
        <w:rPr>
          <w:i/>
          <w:iCs/>
        </w:rPr>
        <w:t xml:space="preserve">« le conseiller à des gens, tout en contextualisant le film et en alertant sur la personnalité du réalisateur ». </w:t>
      </w:r>
      <w:r w:rsidRPr="00CE3EB0">
        <w:t xml:space="preserve">Quant à Violette, elle ne s’interdit pas de </w:t>
      </w:r>
      <w:r w:rsidRPr="00CE3EB0">
        <w:rPr>
          <w:i/>
          <w:iCs/>
        </w:rPr>
        <w:t>« télécharger illégalement »</w:t>
      </w:r>
      <w:r w:rsidRPr="00CE3EB0">
        <w:t xml:space="preserve"> un de ses films ou ceux de Woody Allen, </w:t>
      </w:r>
      <w:r w:rsidRPr="00CE3EB0">
        <w:rPr>
          <w:i/>
          <w:iCs/>
        </w:rPr>
        <w:t>« tant que ça ne leur rapporte pas d’argent ! »</w:t>
      </w:r>
      <w:r w:rsidRPr="00CE3EB0">
        <w:t xml:space="preserve"> Pour une tranche d’âge qui, dans sa majorité, n’a pas construit sa cinéphilie sur l’œuvre de ces auteurs, le débat est moins vif. </w:t>
      </w:r>
      <w:r w:rsidRPr="00CE3EB0">
        <w:rPr>
          <w:i/>
          <w:iCs/>
        </w:rPr>
        <w:t>« Je sais qu’ils ont réalisé de très bons films mais ils ne sont pas les seuls,</w:t>
      </w:r>
      <w:r w:rsidRPr="00CE3EB0">
        <w:t xml:space="preserve"> dit Clément. </w:t>
      </w:r>
      <w:r w:rsidRPr="00CE3EB0">
        <w:rPr>
          <w:i/>
          <w:iCs/>
        </w:rPr>
        <w:t>Je ne les boycotte pas vraiment, disons que je ne suis pas pressé de les découvrir… »</w:t>
      </w:r>
    </w:p>
    <w:p w:rsidR="00CE3EB0" w:rsidRPr="00CE3EB0" w:rsidRDefault="00CE3EB0" w:rsidP="00CE3EB0">
      <w:pPr>
        <w:jc w:val="both"/>
        <w:rPr>
          <w:b/>
          <w:bCs/>
        </w:rPr>
      </w:pPr>
      <w:r w:rsidRPr="00CE3EB0">
        <w:rPr>
          <w:b/>
          <w:bCs/>
        </w:rPr>
        <w:t>Les classiques des générations Y et Z</w:t>
      </w:r>
    </w:p>
    <w:p w:rsidR="00CE3EB0" w:rsidRPr="00CE3EB0" w:rsidRDefault="00CE3EB0" w:rsidP="00CE3EB0">
      <w:pPr>
        <w:jc w:val="both"/>
      </w:pPr>
      <w:r w:rsidRPr="00CE3EB0">
        <w:t xml:space="preserve">Dans leur définition d’un « classique », pas d’élitisme. Selon Geoffrey, c’est </w:t>
      </w:r>
      <w:r w:rsidRPr="00CE3EB0">
        <w:rPr>
          <w:i/>
          <w:iCs/>
        </w:rPr>
        <w:t xml:space="preserve">« un film qui a marqué le cinéma, qui a changé les codes, dont tout le monde se souvient, comme </w:t>
      </w:r>
      <w:r w:rsidRPr="00CE3EB0">
        <w:t>Matrix </w:t>
      </w:r>
      <w:r w:rsidRPr="00CE3EB0">
        <w:rPr>
          <w:i/>
          <w:iCs/>
        </w:rPr>
        <w:t>».</w:t>
      </w:r>
      <w:r w:rsidRPr="00CE3EB0">
        <w:t xml:space="preserve"> Liam estime que </w:t>
      </w:r>
      <w:r w:rsidRPr="00CE3EB0">
        <w:rPr>
          <w:i/>
          <w:iCs/>
        </w:rPr>
        <w:t>« </w:t>
      </w:r>
      <w:r w:rsidRPr="00CE3EB0">
        <w:t>Le Seigneur des anneaux</w:t>
      </w:r>
      <w:r w:rsidRPr="00CE3EB0">
        <w:rPr>
          <w:i/>
          <w:iCs/>
        </w:rPr>
        <w:t xml:space="preserve"> est un classique, un film qu’il faut avoir vu ».</w:t>
      </w:r>
      <w:r w:rsidRPr="00CE3EB0">
        <w:t xml:space="preserve"> Et même pour le </w:t>
      </w:r>
      <w:proofErr w:type="spellStart"/>
      <w:r w:rsidRPr="00CE3EB0">
        <w:t>cinévore</w:t>
      </w:r>
      <w:proofErr w:type="spellEnd"/>
      <w:r w:rsidRPr="00CE3EB0">
        <w:t xml:space="preserve"> Paul, </w:t>
      </w:r>
      <w:r w:rsidRPr="00CE3EB0">
        <w:rPr>
          <w:i/>
          <w:iCs/>
        </w:rPr>
        <w:t>« on peut être cinéphile en ayant vu cent</w:t>
      </w:r>
      <w:r w:rsidRPr="00CE3EB0">
        <w:t xml:space="preserve"> </w:t>
      </w:r>
      <w:r w:rsidRPr="00CE3EB0">
        <w:rPr>
          <w:i/>
          <w:iCs/>
        </w:rPr>
        <w:t>films et sans connaître Rohmer ».</w:t>
      </w:r>
      <w:r w:rsidRPr="00CE3EB0">
        <w:t xml:space="preserve"> </w:t>
      </w:r>
      <w:proofErr w:type="spellStart"/>
      <w:r w:rsidRPr="00CE3EB0">
        <w:t>Méghane</w:t>
      </w:r>
      <w:proofErr w:type="spellEnd"/>
      <w:r w:rsidRPr="00CE3EB0">
        <w:t xml:space="preserve"> cite sans </w:t>
      </w:r>
      <w:r w:rsidRPr="00CE3EB0">
        <w:lastRenderedPageBreak/>
        <w:t xml:space="preserve">sourciller </w:t>
      </w:r>
      <w:r w:rsidRPr="00CE3EB0">
        <w:rPr>
          <w:i/>
          <w:iCs/>
        </w:rPr>
        <w:t>Le Cercle des poètes disparus,</w:t>
      </w:r>
      <w:r w:rsidRPr="00CE3EB0">
        <w:t xml:space="preserve"> car </w:t>
      </w:r>
      <w:r w:rsidRPr="00CE3EB0">
        <w:rPr>
          <w:i/>
          <w:iCs/>
        </w:rPr>
        <w:t xml:space="preserve">« c’est le film qui </w:t>
      </w:r>
      <w:r w:rsidRPr="00CE3EB0">
        <w:t>[lui]</w:t>
      </w:r>
      <w:r w:rsidRPr="00CE3EB0">
        <w:rPr>
          <w:i/>
          <w:iCs/>
        </w:rPr>
        <w:t xml:space="preserve"> a fait aimer le cinéma »</w:t>
      </w:r>
      <w:r w:rsidRPr="00CE3EB0">
        <w:t>. Le surplomb critique, la révérence pour les grands courants du cinéma ne sont plus forcément de mise.</w:t>
      </w:r>
    </w:p>
    <w:p w:rsidR="00CE3EB0" w:rsidRPr="00CE3EB0" w:rsidRDefault="00CE3EB0" w:rsidP="00CE3EB0">
      <w:pPr>
        <w:jc w:val="both"/>
      </w:pPr>
      <w:r w:rsidRPr="00CE3EB0">
        <w:t xml:space="preserve">Si Valentin, qui veut devenir journaliste culturel, a beaucoup aimé les films de Truffaut — découverts sur </w:t>
      </w:r>
      <w:proofErr w:type="spellStart"/>
      <w:r w:rsidRPr="00CE3EB0">
        <w:t>Netflix</w:t>
      </w:r>
      <w:proofErr w:type="spellEnd"/>
      <w:r w:rsidRPr="00CE3EB0">
        <w:t xml:space="preserve"> —, d’autres, nombreux, assument d’ignorer ou de ne pas apprécier la Nouvelle Vague : </w:t>
      </w:r>
      <w:r w:rsidRPr="00CE3EB0">
        <w:rPr>
          <w:i/>
          <w:iCs/>
        </w:rPr>
        <w:t>« </w:t>
      </w:r>
      <w:r w:rsidRPr="00CE3EB0">
        <w:t>Les Quatre Cents Coups</w:t>
      </w:r>
      <w:r w:rsidRPr="00CE3EB0">
        <w:rPr>
          <w:i/>
          <w:iCs/>
        </w:rPr>
        <w:t xml:space="preserve">, j’ai trouvé ça nul, et Godard, je ne supporte pas », </w:t>
      </w:r>
      <w:r w:rsidRPr="00CE3EB0">
        <w:t xml:space="preserve">déclare Manon. Restent quand même des irréductibles, amoureux des monstres sacrés, notamment au sein de la communauté de </w:t>
      </w:r>
      <w:r w:rsidRPr="00CE3EB0">
        <w:rPr>
          <w:i/>
          <w:iCs/>
        </w:rPr>
        <w:t>Télérama</w:t>
      </w:r>
      <w:r w:rsidRPr="00CE3EB0">
        <w:t xml:space="preserve"> </w:t>
      </w:r>
      <w:hyperlink r:id="rId12" w:tgtFrame="_blank" w:history="1">
        <w:proofErr w:type="spellStart"/>
        <w:r w:rsidRPr="00CE3EB0">
          <w:rPr>
            <w:rStyle w:val="Lienhypertexte"/>
          </w:rPr>
          <w:t>Vodkaster</w:t>
        </w:r>
        <w:proofErr w:type="spellEnd"/>
      </w:hyperlink>
      <w:r w:rsidRPr="00CE3EB0">
        <w:t> : Kubrick, Agnès Varda ou Tarkovski reviennent comme une évidence dans la bouche de Florian, étudiant en portail des arts, ou de Paul, ingénieur. Et puis, une figure attachée à l’enfance réunit toute la jeunesse : Charlie Chaplin, couronné roi incontesté du cinéma classique.</w:t>
      </w:r>
    </w:p>
    <w:p w:rsidR="00CE3EB0" w:rsidRPr="00CE3EB0" w:rsidRDefault="00CE3EB0" w:rsidP="00CE3EB0">
      <w:pPr>
        <w:jc w:val="both"/>
        <w:rPr>
          <w:b/>
          <w:bCs/>
        </w:rPr>
      </w:pPr>
      <w:r w:rsidRPr="00CE3EB0">
        <w:rPr>
          <w:b/>
          <w:bCs/>
        </w:rPr>
        <w:t>Cinéma d’aujourd’hui, cinéma d’ailleurs</w:t>
      </w:r>
    </w:p>
    <w:p w:rsidR="00CE3EB0" w:rsidRPr="00CE3EB0" w:rsidRDefault="00CE3EB0" w:rsidP="00CE3EB0">
      <w:pPr>
        <w:jc w:val="both"/>
      </w:pPr>
      <w:r w:rsidRPr="00CE3EB0">
        <w:t xml:space="preserve">Quel cinéma séduit aujourd’hui ? Pas le français ! Ou à la marge. Pour Violette et Manon, l’Hexagone est associé </w:t>
      </w:r>
      <w:r w:rsidRPr="00CE3EB0">
        <w:rPr>
          <w:i/>
          <w:iCs/>
        </w:rPr>
        <w:t xml:space="preserve">« aux films à gros budget, à des comédies comme </w:t>
      </w:r>
      <w:r w:rsidRPr="00CE3EB0">
        <w:t xml:space="preserve">Les </w:t>
      </w:r>
      <w:proofErr w:type="spellStart"/>
      <w:r w:rsidRPr="00CE3EB0">
        <w:t>Tuche</w:t>
      </w:r>
      <w:proofErr w:type="spellEnd"/>
      <w:r w:rsidRPr="00CE3EB0">
        <w:rPr>
          <w:i/>
          <w:iCs/>
        </w:rPr>
        <w:t xml:space="preserve"> ou </w:t>
      </w:r>
      <w:r w:rsidRPr="00CE3EB0">
        <w:t>Les Bronzés</w:t>
      </w:r>
      <w:r w:rsidRPr="00CE3EB0">
        <w:rPr>
          <w:i/>
          <w:iCs/>
        </w:rPr>
        <w:t> ».</w:t>
      </w:r>
      <w:r w:rsidRPr="00CE3EB0">
        <w:t xml:space="preserve"> </w:t>
      </w:r>
      <w:proofErr w:type="gramStart"/>
      <w:r w:rsidRPr="00CE3EB0">
        <w:t>Elle ne sont</w:t>
      </w:r>
      <w:proofErr w:type="gramEnd"/>
      <w:r w:rsidRPr="00CE3EB0">
        <w:t xml:space="preserve"> pas les seules à avoir des a priori. Selon les derniers chiffres du CNC, les moins de 25 ans ne représentent que 27 % du public des films français. Parmi eux, Valentin privilégie </w:t>
      </w:r>
      <w:r w:rsidRPr="00CE3EB0">
        <w:rPr>
          <w:i/>
          <w:iCs/>
        </w:rPr>
        <w:t xml:space="preserve">« les films d’auteur », </w:t>
      </w:r>
      <w:r w:rsidRPr="00CE3EB0">
        <w:t xml:space="preserve">et </w:t>
      </w:r>
      <w:proofErr w:type="spellStart"/>
      <w:r w:rsidRPr="00CE3EB0">
        <w:t>Tiphanie</w:t>
      </w:r>
      <w:proofErr w:type="spellEnd"/>
      <w:r w:rsidRPr="00CE3EB0">
        <w:t xml:space="preserve"> est</w:t>
      </w:r>
      <w:r w:rsidRPr="00CE3EB0">
        <w:rPr>
          <w:i/>
          <w:iCs/>
        </w:rPr>
        <w:t xml:space="preserve"> « fan de François Ozon et de Cédric </w:t>
      </w:r>
      <w:proofErr w:type="spellStart"/>
      <w:r w:rsidRPr="00CE3EB0">
        <w:rPr>
          <w:i/>
          <w:iCs/>
        </w:rPr>
        <w:t>Klapisch</w:t>
      </w:r>
      <w:proofErr w:type="spellEnd"/>
      <w:r w:rsidRPr="00CE3EB0">
        <w:rPr>
          <w:i/>
          <w:iCs/>
        </w:rPr>
        <w:t> »</w:t>
      </w:r>
      <w:r w:rsidRPr="00CE3EB0">
        <w:t xml:space="preserve">. Mais la référence absolue n’a rien de gaulois : Quentin Tarantino, qui les a accompagnés jusqu’à leur jeune vie d’adulte, plane très haut au-dessus des autres. Également admirés, son compatriote </w:t>
      </w:r>
      <w:proofErr w:type="spellStart"/>
      <w:r w:rsidRPr="00CE3EB0">
        <w:t>Wes</w:t>
      </w:r>
      <w:proofErr w:type="spellEnd"/>
      <w:r w:rsidRPr="00CE3EB0">
        <w:t xml:space="preserve"> Anderson ou le Québécois Xavier Dolan.</w:t>
      </w:r>
    </w:p>
    <w:p w:rsidR="00CE3EB0" w:rsidRPr="00CE3EB0" w:rsidRDefault="00CE3EB0" w:rsidP="00CE3EB0">
      <w:pPr>
        <w:jc w:val="both"/>
      </w:pPr>
      <w:r w:rsidRPr="00CE3EB0">
        <w:t>Tendance de fond, la passion pour la culture manga et ses animes. Violette engloutit ces bandes dessinées japonaises et « </w:t>
      </w:r>
      <w:r w:rsidRPr="00CE3EB0">
        <w:rPr>
          <w:i/>
          <w:iCs/>
        </w:rPr>
        <w:t xml:space="preserve">aime beaucoup l’esthétique des films d’animation de Miyazaki ou de </w:t>
      </w:r>
      <w:proofErr w:type="spellStart"/>
      <w:r w:rsidRPr="00CE3EB0">
        <w:rPr>
          <w:i/>
          <w:iCs/>
        </w:rPr>
        <w:t>Makoto</w:t>
      </w:r>
      <w:proofErr w:type="spellEnd"/>
      <w:r w:rsidRPr="00CE3EB0">
        <w:rPr>
          <w:i/>
          <w:iCs/>
        </w:rPr>
        <w:t xml:space="preserve"> </w:t>
      </w:r>
      <w:proofErr w:type="spellStart"/>
      <w:r w:rsidRPr="00CE3EB0">
        <w:rPr>
          <w:i/>
          <w:iCs/>
        </w:rPr>
        <w:t>Shinkai</w:t>
      </w:r>
      <w:proofErr w:type="spellEnd"/>
      <w:r w:rsidRPr="00CE3EB0">
        <w:rPr>
          <w:i/>
          <w:iCs/>
        </w:rPr>
        <w:t xml:space="preserve"> </w:t>
      </w:r>
      <w:r w:rsidRPr="00CE3EB0">
        <w:t>[Les Enfants du temps]</w:t>
      </w:r>
      <w:r w:rsidRPr="00CE3EB0">
        <w:rPr>
          <w:i/>
          <w:iCs/>
        </w:rPr>
        <w:t xml:space="preserve">… » </w:t>
      </w:r>
      <w:r w:rsidRPr="00CE3EB0">
        <w:t xml:space="preserve">Liam a adoré </w:t>
      </w:r>
      <w:r w:rsidRPr="00CE3EB0">
        <w:rPr>
          <w:i/>
          <w:iCs/>
        </w:rPr>
        <w:t>Parasite,</w:t>
      </w:r>
      <w:r w:rsidRPr="00CE3EB0">
        <w:t xml:space="preserve"> de </w:t>
      </w:r>
      <w:proofErr w:type="spellStart"/>
      <w:r w:rsidRPr="00CE3EB0">
        <w:t>Bong</w:t>
      </w:r>
      <w:proofErr w:type="spellEnd"/>
      <w:r w:rsidRPr="00CE3EB0">
        <w:t xml:space="preserve"> </w:t>
      </w:r>
      <w:proofErr w:type="spellStart"/>
      <w:r w:rsidRPr="00CE3EB0">
        <w:t>Joon</w:t>
      </w:r>
      <w:proofErr w:type="spellEnd"/>
      <w:r w:rsidRPr="00CE3EB0">
        <w:t xml:space="preserve">-ho. Ce réalisateur coréen est l’un des </w:t>
      </w:r>
      <w:proofErr w:type="gramStart"/>
      <w:r w:rsidRPr="00CE3EB0">
        <w:t>premiers</w:t>
      </w:r>
      <w:proofErr w:type="gramEnd"/>
      <w:r w:rsidRPr="00CE3EB0">
        <w:t xml:space="preserve"> cités, avec son voisin nippon </w:t>
      </w:r>
      <w:proofErr w:type="spellStart"/>
      <w:r w:rsidRPr="00CE3EB0">
        <w:t>Hirokazu</w:t>
      </w:r>
      <w:proofErr w:type="spellEnd"/>
      <w:r w:rsidRPr="00CE3EB0">
        <w:t xml:space="preserve"> </w:t>
      </w:r>
      <w:proofErr w:type="spellStart"/>
      <w:r w:rsidRPr="00CE3EB0">
        <w:t>Kore-eda</w:t>
      </w:r>
      <w:proofErr w:type="spellEnd"/>
      <w:r w:rsidRPr="00CE3EB0">
        <w:t xml:space="preserve">. Le récent </w:t>
      </w:r>
      <w:r w:rsidRPr="00CE3EB0">
        <w:rPr>
          <w:i/>
          <w:iCs/>
        </w:rPr>
        <w:t xml:space="preserve">Drive </w:t>
      </w:r>
      <w:proofErr w:type="spellStart"/>
      <w:r w:rsidRPr="00CE3EB0">
        <w:rPr>
          <w:i/>
          <w:iCs/>
        </w:rPr>
        <w:t>My</w:t>
      </w:r>
      <w:proofErr w:type="spellEnd"/>
      <w:r w:rsidRPr="00CE3EB0">
        <w:rPr>
          <w:i/>
          <w:iCs/>
        </w:rPr>
        <w:t xml:space="preserve"> Car,</w:t>
      </w:r>
      <w:r w:rsidRPr="00CE3EB0">
        <w:t xml:space="preserve"> de </w:t>
      </w:r>
      <w:proofErr w:type="spellStart"/>
      <w:r w:rsidRPr="00CE3EB0">
        <w:t>Ryusuke</w:t>
      </w:r>
      <w:proofErr w:type="spellEnd"/>
      <w:r w:rsidRPr="00CE3EB0">
        <w:t xml:space="preserve"> </w:t>
      </w:r>
      <w:proofErr w:type="spellStart"/>
      <w:r w:rsidRPr="00CE3EB0">
        <w:t>Hamaguchi</w:t>
      </w:r>
      <w:proofErr w:type="spellEnd"/>
      <w:r w:rsidRPr="00CE3EB0">
        <w:t xml:space="preserve">, a attiré une partie des moins de 30 ans en salles, et régulièrement, sur </w:t>
      </w:r>
      <w:proofErr w:type="spellStart"/>
      <w:r w:rsidRPr="00CE3EB0">
        <w:t>Vodkaster</w:t>
      </w:r>
      <w:proofErr w:type="spellEnd"/>
      <w:r w:rsidRPr="00CE3EB0">
        <w:t>, les cinéastes chinois, japonais ou coréens trônent au sommet des tops annuels. « À l’extrême Est, du nouveau ! » semble entonner dans un même grand mouvement joyeux la nouvelle génération.</w:t>
      </w:r>
    </w:p>
    <w:p w:rsidR="00CE3EB0" w:rsidRDefault="00CE3EB0" w:rsidP="00CE3EB0">
      <w:pPr>
        <w:jc w:val="both"/>
      </w:pPr>
    </w:p>
    <w:p w:rsidR="00CE3EB0" w:rsidRDefault="00CE3EB0" w:rsidP="00CE3EB0">
      <w:pPr>
        <w:jc w:val="both"/>
      </w:pPr>
    </w:p>
    <w:p w:rsidR="00CE3EB0" w:rsidRPr="00CE3EB0" w:rsidRDefault="00CE3EB0" w:rsidP="00CE3EB0">
      <w:pPr>
        <w:jc w:val="both"/>
      </w:pPr>
      <w:r w:rsidRPr="00CE3EB0">
        <w:t xml:space="preserve">Caroline Besse, Joseph </w:t>
      </w:r>
      <w:proofErr w:type="spellStart"/>
      <w:r w:rsidRPr="00CE3EB0">
        <w:t>Boinay</w:t>
      </w:r>
      <w:proofErr w:type="spellEnd"/>
      <w:r w:rsidRPr="00CE3EB0">
        <w:t xml:space="preserve">, Pauline </w:t>
      </w:r>
      <w:proofErr w:type="spellStart"/>
      <w:r w:rsidRPr="00CE3EB0">
        <w:t>Demange-Dilasser</w:t>
      </w:r>
      <w:proofErr w:type="spellEnd"/>
      <w:r w:rsidRPr="00CE3EB0">
        <w:t xml:space="preserve"> et Hélène </w:t>
      </w:r>
      <w:proofErr w:type="spellStart"/>
      <w:r w:rsidRPr="00CE3EB0">
        <w:t>Marzolf</w:t>
      </w:r>
      <w:proofErr w:type="spellEnd"/>
    </w:p>
    <w:p w:rsidR="00A871D9" w:rsidRDefault="00A871D9"/>
    <w:sectPr w:rsidR="00A8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0566"/>
    <w:multiLevelType w:val="multilevel"/>
    <w:tmpl w:val="A5A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1032D"/>
    <w:multiLevelType w:val="multilevel"/>
    <w:tmpl w:val="1F00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B0"/>
    <w:rsid w:val="00A871D9"/>
    <w:rsid w:val="00C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E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E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pRJZK14ZH7ffHtXMwPcT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enscritique.com/" TargetMode="External"/><Relationship Id="rId12" Type="http://schemas.openxmlformats.org/officeDocument/2006/relationships/hyperlink" Target="https://vodkaster.telerama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aseptiemeobsessi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/clararuna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wbV8cTR4yBgFdfa_BXV2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2300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Justice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 Guillaume</dc:creator>
  <cp:lastModifiedBy>BRYON Guillaume</cp:lastModifiedBy>
  <cp:revision>1</cp:revision>
  <dcterms:created xsi:type="dcterms:W3CDTF">2021-10-12T09:17:00Z</dcterms:created>
  <dcterms:modified xsi:type="dcterms:W3CDTF">2021-10-12T09:20:00Z</dcterms:modified>
</cp:coreProperties>
</file>